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15" w:type="dxa"/>
        <w:tblInd w:w="93" w:type="dxa"/>
        <w:tblLook w:val="04A0"/>
      </w:tblPr>
      <w:tblGrid>
        <w:gridCol w:w="272"/>
        <w:gridCol w:w="801"/>
        <w:gridCol w:w="5200"/>
        <w:gridCol w:w="1960"/>
        <w:gridCol w:w="1960"/>
        <w:gridCol w:w="2220"/>
      </w:tblGrid>
      <w:tr w:rsidR="00EB5FFC" w:rsidRPr="00EB5FFC" w:rsidTr="00EB5FFC">
        <w:trPr>
          <w:trHeight w:val="34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5FFC">
              <w:rPr>
                <w:rFonts w:ascii="Times New Roman" w:eastAsia="Times New Roman" w:hAnsi="Times New Roman" w:cs="Times New Roman"/>
                <w:color w:val="000000"/>
              </w:rPr>
              <w:t>Приложение 10</w:t>
            </w:r>
          </w:p>
        </w:tc>
      </w:tr>
      <w:tr w:rsidR="00EB5FFC" w:rsidRPr="00EB5FFC" w:rsidTr="00EB5FFC">
        <w:trPr>
          <w:trHeight w:val="16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5FFC" w:rsidRPr="00EB5FFC" w:rsidTr="00EB5FFC">
        <w:trPr>
          <w:trHeight w:val="17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FFC" w:rsidRPr="00EB5FFC" w:rsidRDefault="00EB5FFC" w:rsidP="00E67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5FFC">
              <w:rPr>
                <w:rFonts w:ascii="Times New Roman" w:eastAsia="Times New Roman" w:hAnsi="Times New Roman" w:cs="Times New Roman"/>
                <w:color w:val="000000"/>
              </w:rPr>
              <w:t>к решению</w:t>
            </w:r>
            <w:r w:rsidR="00E673F5">
              <w:rPr>
                <w:rFonts w:ascii="Times New Roman" w:eastAsia="Times New Roman" w:hAnsi="Times New Roman" w:cs="Times New Roman"/>
                <w:color w:val="000000"/>
              </w:rPr>
              <w:t xml:space="preserve"> 89  № 217 от 25.12.2024 </w:t>
            </w:r>
            <w:r w:rsidRPr="00EB5FFC">
              <w:rPr>
                <w:rFonts w:ascii="Times New Roman" w:eastAsia="Times New Roman" w:hAnsi="Times New Roman" w:cs="Times New Roman"/>
                <w:color w:val="000000"/>
              </w:rPr>
              <w:t>сессии Совета 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епутатов Октябрьского сельсовета Краснозерского района Новосибирской области "О бюджете Октябрьского сельсовета Краснозерского района Новосибирской области 2025 год  и  плановый период 2026 и 2027 </w:t>
            </w:r>
            <w:r w:rsidRPr="00EB5FFC">
              <w:rPr>
                <w:rFonts w:ascii="Times New Roman" w:eastAsia="Times New Roman" w:hAnsi="Times New Roman" w:cs="Times New Roman"/>
                <w:color w:val="000000"/>
              </w:rPr>
              <w:t>годов"</w:t>
            </w:r>
          </w:p>
        </w:tc>
      </w:tr>
      <w:tr w:rsidR="00EB5FFC" w:rsidRPr="00EB5FFC" w:rsidTr="00EB5FFC">
        <w:trPr>
          <w:trHeight w:val="12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муниципальных  программ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Октябрьского сельсовета Краснозерского района Новосибирской области</w:t>
            </w: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предусмо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тренных к финансированию в 2025 году и плановом периоде 2026 и 2027</w:t>
            </w: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EB5FFC" w:rsidRPr="00EB5FFC" w:rsidTr="00EB5FF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EB5FFC" w:rsidRPr="00EB5FFC" w:rsidTr="00EB5FFC">
        <w:trPr>
          <w:trHeight w:val="37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2025</w:t>
            </w: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2026</w:t>
            </w: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на 2027</w:t>
            </w: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год</w:t>
            </w:r>
          </w:p>
        </w:tc>
      </w:tr>
      <w:tr w:rsidR="00EB5FFC" w:rsidRPr="00EB5FFC" w:rsidTr="00EB5FFC">
        <w:trPr>
          <w:trHeight w:val="36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FFC" w:rsidRPr="00EB5FFC" w:rsidTr="00EB5FFC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B5FFC" w:rsidRPr="00EB5FFC" w:rsidTr="00EB5FFC">
        <w:trPr>
          <w:trHeight w:val="585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5FF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5FFC" w:rsidRPr="00EB5FFC" w:rsidTr="00EB5FFC">
        <w:trPr>
          <w:trHeight w:val="1155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5FF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5FFC" w:rsidRPr="00EB5FFC" w:rsidTr="00EB5FFC">
        <w:trPr>
          <w:trHeight w:val="585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5FF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5FFC" w:rsidRPr="00EB5FFC" w:rsidTr="00EB5FF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B5FF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FC" w:rsidRPr="00EB5FFC" w:rsidRDefault="00EB5FFC" w:rsidP="00EB5F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5F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B5FFC" w:rsidRPr="00EB5FFC" w:rsidTr="00EB5FF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5FFC" w:rsidRPr="00EB5FFC" w:rsidTr="00EB5FF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B5FFC" w:rsidRPr="00EB5FFC" w:rsidTr="00EB5FFC">
        <w:trPr>
          <w:trHeight w:val="25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FFC" w:rsidRPr="00EB5FFC" w:rsidRDefault="00EB5FFC" w:rsidP="00EB5F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F089A" w:rsidRDefault="005F089A"/>
    <w:sectPr w:rsidR="005F089A" w:rsidSect="00EB5F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5FFC"/>
    <w:rsid w:val="004924E8"/>
    <w:rsid w:val="005F089A"/>
    <w:rsid w:val="00E673F5"/>
    <w:rsid w:val="00EB5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2024-11-21T04:13:00Z</dcterms:created>
  <dcterms:modified xsi:type="dcterms:W3CDTF">2024-12-25T09:07:00Z</dcterms:modified>
</cp:coreProperties>
</file>