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6F" w:rsidRDefault="0008276F" w:rsidP="000E579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ОКТЯБРЬСКОГО СЕЛЬСОВЕТА</w:t>
      </w:r>
    </w:p>
    <w:p w:rsidR="0008276F" w:rsidRDefault="0008276F" w:rsidP="000E579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08276F" w:rsidRDefault="0008276F" w:rsidP="000E579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08276F" w:rsidRDefault="0008276F" w:rsidP="000E5795">
      <w:pPr>
        <w:ind w:firstLine="709"/>
        <w:jc w:val="center"/>
        <w:rPr>
          <w:sz w:val="28"/>
          <w:szCs w:val="28"/>
        </w:rPr>
      </w:pPr>
    </w:p>
    <w:p w:rsidR="0008276F" w:rsidRPr="00D45308" w:rsidRDefault="0008276F" w:rsidP="000E5795">
      <w:pPr>
        <w:ind w:firstLine="709"/>
        <w:jc w:val="center"/>
        <w:rPr>
          <w:sz w:val="28"/>
          <w:szCs w:val="28"/>
        </w:rPr>
      </w:pPr>
      <w:r w:rsidRPr="00D45308">
        <w:rPr>
          <w:sz w:val="28"/>
          <w:szCs w:val="28"/>
        </w:rPr>
        <w:t xml:space="preserve">   Р Е Ш Е Н И Е           </w:t>
      </w:r>
    </w:p>
    <w:p w:rsidR="0008276F" w:rsidRPr="00D45308" w:rsidRDefault="0008276F" w:rsidP="000E5795">
      <w:pPr>
        <w:ind w:firstLine="709"/>
        <w:jc w:val="center"/>
        <w:rPr>
          <w:sz w:val="28"/>
          <w:szCs w:val="28"/>
        </w:rPr>
      </w:pPr>
      <w:r w:rsidRPr="00D45308">
        <w:rPr>
          <w:sz w:val="28"/>
          <w:szCs w:val="28"/>
        </w:rPr>
        <w:t xml:space="preserve">внеочередной  семьдесят первой сессии                         </w:t>
      </w:r>
    </w:p>
    <w:p w:rsidR="0008276F" w:rsidRPr="00D45308" w:rsidRDefault="0008276F" w:rsidP="000E5795">
      <w:pPr>
        <w:ind w:firstLine="709"/>
        <w:jc w:val="both"/>
        <w:rPr>
          <w:sz w:val="28"/>
          <w:szCs w:val="28"/>
        </w:rPr>
      </w:pPr>
    </w:p>
    <w:p w:rsidR="0008276F" w:rsidRPr="00D45308" w:rsidRDefault="0008276F" w:rsidP="00720DE0">
      <w:pPr>
        <w:pStyle w:val="40"/>
        <w:shd w:val="clear" w:color="auto" w:fill="auto"/>
        <w:tabs>
          <w:tab w:val="left" w:pos="7008"/>
          <w:tab w:val="left" w:pos="15312"/>
        </w:tabs>
        <w:spacing w:before="0" w:after="541" w:line="460" w:lineRule="exact"/>
        <w:rPr>
          <w:b w:val="0"/>
          <w:sz w:val="28"/>
          <w:szCs w:val="28"/>
        </w:rPr>
      </w:pPr>
      <w:r w:rsidRPr="00D45308">
        <w:rPr>
          <w:b w:val="0"/>
          <w:sz w:val="28"/>
          <w:szCs w:val="28"/>
        </w:rPr>
        <w:t xml:space="preserve">от 10.10.2019 г                     </w:t>
      </w:r>
      <w:r>
        <w:rPr>
          <w:b w:val="0"/>
          <w:sz w:val="28"/>
          <w:szCs w:val="28"/>
        </w:rPr>
        <w:t xml:space="preserve">         п.Октябрьский </w:t>
      </w:r>
      <w:r w:rsidRPr="00D45308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                            </w:t>
      </w:r>
      <w:r w:rsidRPr="00D45308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190</w:t>
      </w:r>
    </w:p>
    <w:p w:rsidR="0008276F" w:rsidRDefault="0008276F" w:rsidP="005D11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53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Решение № 2 от 19.11.2012г</w:t>
      </w:r>
    </w:p>
    <w:p w:rsidR="0008276F" w:rsidRDefault="0008276F" w:rsidP="005D11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восьмой сессии </w:t>
      </w:r>
      <w:r w:rsidRPr="00D45308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8276F" w:rsidRDefault="0008276F" w:rsidP="005D11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D45308">
        <w:rPr>
          <w:rFonts w:ascii="Times New Roman" w:hAnsi="Times New Roman" w:cs="Times New Roman"/>
          <w:sz w:val="28"/>
          <w:szCs w:val="28"/>
        </w:rPr>
        <w:t xml:space="preserve">сельсовета "Об определении </w:t>
      </w:r>
    </w:p>
    <w:p w:rsidR="0008276F" w:rsidRPr="00D45308" w:rsidRDefault="0008276F" w:rsidP="005D11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5308">
        <w:rPr>
          <w:rFonts w:ascii="Times New Roman" w:hAnsi="Times New Roman" w:cs="Times New Roman"/>
          <w:sz w:val="28"/>
          <w:szCs w:val="28"/>
        </w:rPr>
        <w:t>налоговых ставок, порядка и сроков уплаты</w:t>
      </w:r>
    </w:p>
    <w:p w:rsidR="0008276F" w:rsidRPr="00D45308" w:rsidRDefault="0008276F" w:rsidP="005D11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5308">
        <w:rPr>
          <w:rFonts w:ascii="Times New Roman" w:hAnsi="Times New Roman" w:cs="Times New Roman"/>
          <w:sz w:val="28"/>
          <w:szCs w:val="28"/>
        </w:rPr>
        <w:t>земельного</w:t>
      </w:r>
      <w:bookmarkStart w:id="0" w:name="bookmark0"/>
      <w:r w:rsidRPr="00D45308">
        <w:rPr>
          <w:rFonts w:ascii="Times New Roman" w:hAnsi="Times New Roman" w:cs="Times New Roman"/>
          <w:sz w:val="28"/>
          <w:szCs w:val="28"/>
        </w:rPr>
        <w:t xml:space="preserve"> налога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." </w:t>
      </w:r>
    </w:p>
    <w:p w:rsidR="0008276F" w:rsidRPr="00D45308" w:rsidRDefault="0008276F" w:rsidP="005045D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8276F" w:rsidRPr="00D45308" w:rsidRDefault="0008276F" w:rsidP="0084047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53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16.10.2003г. №131- ФЗ «Об общих принципах организация местного самоуправления в Российской Федерации, ст. 5 и cт.387 Налогового кодекса, федеральным законом от 02.12.2013 года </w:t>
      </w:r>
      <w:r w:rsidRPr="00D45308">
        <w:rPr>
          <w:rStyle w:val="2-2pt"/>
          <w:spacing w:val="0"/>
          <w:sz w:val="28"/>
          <w:szCs w:val="28"/>
        </w:rPr>
        <w:t xml:space="preserve"> № 334-ФЗ, </w:t>
      </w:r>
      <w:r w:rsidRPr="00D4530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D4530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в целях приведения нормативно-правовых актов в соответствие с действующим законодательством, Совет депутатов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D4530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РЕШИЛ:</w:t>
      </w:r>
    </w:p>
    <w:p w:rsidR="0008276F" w:rsidRPr="00D45308" w:rsidRDefault="0008276F" w:rsidP="00720DE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8E1">
        <w:rPr>
          <w:rFonts w:ascii="Times New Roman" w:hAnsi="Times New Roman" w:cs="Times New Roman"/>
          <w:sz w:val="28"/>
          <w:szCs w:val="28"/>
        </w:rPr>
        <w:t>1.п.5 изложить в следующей редакции:</w:t>
      </w:r>
    </w:p>
    <w:p w:rsidR="0008276F" w:rsidRPr="00D45308" w:rsidRDefault="0008276F" w:rsidP="00720DE0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453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уплаты земельного налога полностью освобождаются:</w:t>
      </w:r>
    </w:p>
    <w:p w:rsidR="0008276F" w:rsidRPr="00D45308" w:rsidRDefault="0008276F" w:rsidP="00720DE0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453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-Герои Советского Союза, Герои Российской Федерации, Герои Социалистического Труда и полные кавалеры орденов Славы, Трудовой Славы и "За службу Родине в Вооруженных силах СССР";</w:t>
      </w:r>
    </w:p>
    <w:p w:rsidR="0008276F" w:rsidRPr="00D45308" w:rsidRDefault="0008276F" w:rsidP="00720DE0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453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-инвалиды и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08276F" w:rsidRPr="00D45308" w:rsidRDefault="0008276F" w:rsidP="00720DE0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453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-инвалиды </w:t>
      </w:r>
      <w:r w:rsidRPr="00D453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</w:t>
      </w:r>
      <w:r w:rsidRPr="00D453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</w:t>
      </w:r>
      <w:r w:rsidRPr="00D453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II</w:t>
      </w:r>
      <w:r w:rsidRPr="00D453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групп;</w:t>
      </w:r>
    </w:p>
    <w:p w:rsidR="0008276F" w:rsidRPr="00D45308" w:rsidRDefault="0008276F" w:rsidP="00720DE0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453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-физические лица, имеющие статус граждан, подвергшихся воздействию радиации в следствие катастрофы на Чернобыльской АЭС, в соответствии с Законом Российской Федерации " 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№2-ФЗ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08276F" w:rsidRPr="00D45308" w:rsidRDefault="0008276F" w:rsidP="00720DE0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Pr="00D453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453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Решение вступает в силу не ранее чем по истечении 1 месяца со дня его официального опубликования.</w:t>
      </w:r>
    </w:p>
    <w:p w:rsidR="0008276F" w:rsidRPr="00D45308" w:rsidRDefault="0008276F" w:rsidP="00720D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5308">
        <w:rPr>
          <w:sz w:val="28"/>
          <w:szCs w:val="28"/>
        </w:rPr>
        <w:t xml:space="preserve">Решение опубликовать на официальном сайте органов местного самоуправления </w:t>
      </w:r>
      <w:r>
        <w:rPr>
          <w:sz w:val="28"/>
          <w:szCs w:val="28"/>
        </w:rPr>
        <w:t xml:space="preserve">Октябрьского </w:t>
      </w:r>
      <w:r w:rsidRPr="00D45308">
        <w:rPr>
          <w:sz w:val="28"/>
          <w:szCs w:val="28"/>
        </w:rPr>
        <w:t>сельсовета Краснозерского района Новосибирской области.</w:t>
      </w:r>
    </w:p>
    <w:p w:rsidR="0008276F" w:rsidRPr="00D45308" w:rsidRDefault="0008276F" w:rsidP="00720DE0">
      <w:pPr>
        <w:suppressAutoHyphens/>
        <w:jc w:val="both"/>
        <w:rPr>
          <w:sz w:val="28"/>
          <w:szCs w:val="28"/>
          <w:lang w:eastAsia="ar-SA"/>
        </w:rPr>
      </w:pPr>
    </w:p>
    <w:p w:rsidR="0008276F" w:rsidRPr="00D45308" w:rsidRDefault="0008276F" w:rsidP="000E5795">
      <w:pPr>
        <w:suppressAutoHyphens/>
        <w:jc w:val="both"/>
        <w:rPr>
          <w:sz w:val="28"/>
          <w:szCs w:val="28"/>
          <w:lang w:eastAsia="ar-SA"/>
        </w:rPr>
      </w:pPr>
    </w:p>
    <w:p w:rsidR="0008276F" w:rsidRPr="00D45308" w:rsidRDefault="0008276F" w:rsidP="000E5795">
      <w:pPr>
        <w:suppressAutoHyphens/>
        <w:jc w:val="both"/>
        <w:rPr>
          <w:sz w:val="28"/>
          <w:szCs w:val="28"/>
          <w:lang w:eastAsia="ar-SA"/>
        </w:rPr>
      </w:pPr>
      <w:r w:rsidRPr="00D45308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Октябрьского</w:t>
      </w:r>
      <w:r w:rsidRPr="00D45308">
        <w:rPr>
          <w:sz w:val="28"/>
          <w:szCs w:val="28"/>
          <w:lang w:eastAsia="ar-SA"/>
        </w:rPr>
        <w:t xml:space="preserve"> сельсовета                      Председатель Совета депутатов</w:t>
      </w:r>
    </w:p>
    <w:p w:rsidR="0008276F" w:rsidRPr="00D45308" w:rsidRDefault="0008276F" w:rsidP="000E5795">
      <w:pPr>
        <w:suppressAutoHyphens/>
        <w:jc w:val="both"/>
        <w:rPr>
          <w:sz w:val="28"/>
          <w:szCs w:val="28"/>
          <w:lang w:eastAsia="ar-SA"/>
        </w:rPr>
      </w:pPr>
      <w:r w:rsidRPr="00D45308">
        <w:rPr>
          <w:sz w:val="28"/>
          <w:szCs w:val="28"/>
          <w:lang w:eastAsia="ar-SA"/>
        </w:rPr>
        <w:t xml:space="preserve">Краснозерского района                                  </w:t>
      </w:r>
      <w:r>
        <w:rPr>
          <w:sz w:val="28"/>
          <w:szCs w:val="28"/>
          <w:lang w:eastAsia="ar-SA"/>
        </w:rPr>
        <w:t xml:space="preserve">  Октябрьского</w:t>
      </w:r>
      <w:r w:rsidRPr="00D45308">
        <w:rPr>
          <w:sz w:val="28"/>
          <w:szCs w:val="28"/>
          <w:lang w:eastAsia="ar-SA"/>
        </w:rPr>
        <w:t xml:space="preserve"> сельсовета </w:t>
      </w:r>
    </w:p>
    <w:p w:rsidR="0008276F" w:rsidRDefault="0008276F" w:rsidP="000E5795">
      <w:pPr>
        <w:suppressAutoHyphens/>
        <w:jc w:val="both"/>
        <w:rPr>
          <w:sz w:val="28"/>
          <w:szCs w:val="28"/>
          <w:lang w:eastAsia="ar-SA"/>
        </w:rPr>
      </w:pPr>
      <w:r w:rsidRPr="00D45308">
        <w:rPr>
          <w:sz w:val="28"/>
          <w:szCs w:val="28"/>
          <w:lang w:eastAsia="ar-SA"/>
        </w:rPr>
        <w:t xml:space="preserve">Новосибирской области                                  </w:t>
      </w:r>
      <w:r>
        <w:rPr>
          <w:sz w:val="28"/>
          <w:szCs w:val="28"/>
          <w:lang w:eastAsia="ar-SA"/>
        </w:rPr>
        <w:t xml:space="preserve"> Краснозерского района</w:t>
      </w:r>
    </w:p>
    <w:p w:rsidR="0008276F" w:rsidRPr="00D45308" w:rsidRDefault="0008276F" w:rsidP="000E579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</w:t>
      </w:r>
      <w:r w:rsidRPr="00D45308">
        <w:rPr>
          <w:sz w:val="28"/>
          <w:szCs w:val="28"/>
          <w:lang w:eastAsia="ar-SA"/>
        </w:rPr>
        <w:t xml:space="preserve">Новосибирской области                                             </w:t>
      </w:r>
    </w:p>
    <w:p w:rsidR="0008276F" w:rsidRPr="00D45308" w:rsidRDefault="0008276F" w:rsidP="00D45308">
      <w:pPr>
        <w:suppressAutoHyphens/>
        <w:jc w:val="both"/>
        <w:rPr>
          <w:sz w:val="28"/>
          <w:szCs w:val="28"/>
          <w:lang w:eastAsia="ar-SA"/>
        </w:rPr>
        <w:sectPr w:rsidR="0008276F" w:rsidRPr="00D45308" w:rsidSect="00D45308">
          <w:pgSz w:w="11906" w:h="16838"/>
          <w:pgMar w:top="1134" w:right="850" w:bottom="539" w:left="1701" w:header="708" w:footer="708" w:gutter="0"/>
          <w:cols w:space="708"/>
          <w:docGrid w:linePitch="360"/>
        </w:sectPr>
      </w:pPr>
      <w:r>
        <w:rPr>
          <w:sz w:val="28"/>
          <w:szCs w:val="28"/>
          <w:lang w:eastAsia="ar-SA"/>
        </w:rPr>
        <w:t>___________А.Б.Юданов</w:t>
      </w:r>
      <w:r w:rsidRPr="00D45308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                         _____________ Н.Ф. Цветкова                     </w:t>
      </w:r>
    </w:p>
    <w:p w:rsidR="0008276F" w:rsidRDefault="0008276F" w:rsidP="00D45308">
      <w:pPr>
        <w:pStyle w:val="NoSpacing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№1</w:t>
      </w:r>
    </w:p>
    <w:p w:rsidR="0008276F" w:rsidRPr="00D45308" w:rsidRDefault="0008276F" w:rsidP="007748E1">
      <w:pPr>
        <w:pStyle w:val="NoSpacing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решению 7</w:t>
      </w:r>
      <w:r w:rsidRPr="00D45308">
        <w:rPr>
          <w:rFonts w:ascii="Times New Roman" w:hAnsi="Times New Roman" w:cs="Times New Roman"/>
          <w:color w:val="auto"/>
          <w:sz w:val="28"/>
          <w:szCs w:val="28"/>
        </w:rPr>
        <w:t xml:space="preserve">1 сессии </w:t>
      </w:r>
    </w:p>
    <w:p w:rsidR="0008276F" w:rsidRPr="00D45308" w:rsidRDefault="0008276F" w:rsidP="0087001A">
      <w:pPr>
        <w:pStyle w:val="NoSpacing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45308">
        <w:rPr>
          <w:rFonts w:ascii="Times New Roman" w:hAnsi="Times New Roman" w:cs="Times New Roman"/>
          <w:color w:val="auto"/>
          <w:sz w:val="28"/>
          <w:szCs w:val="28"/>
        </w:rPr>
        <w:t>Совета депутатов</w:t>
      </w:r>
    </w:p>
    <w:p w:rsidR="0008276F" w:rsidRPr="00D45308" w:rsidRDefault="0008276F" w:rsidP="0087001A">
      <w:pPr>
        <w:pStyle w:val="NoSpacing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Октябрьского</w:t>
      </w:r>
      <w:r w:rsidRPr="00D4530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</w:p>
    <w:p w:rsidR="0008276F" w:rsidRPr="00D45308" w:rsidRDefault="0008276F" w:rsidP="0087001A">
      <w:pPr>
        <w:pStyle w:val="NoSpacing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45308">
        <w:rPr>
          <w:rFonts w:ascii="Times New Roman" w:hAnsi="Times New Roman" w:cs="Times New Roman"/>
          <w:color w:val="auto"/>
          <w:sz w:val="28"/>
          <w:szCs w:val="28"/>
        </w:rPr>
        <w:t xml:space="preserve">Краснозерского района </w:t>
      </w:r>
    </w:p>
    <w:p w:rsidR="0008276F" w:rsidRPr="00D45308" w:rsidRDefault="0008276F" w:rsidP="0087001A">
      <w:pPr>
        <w:pStyle w:val="NoSpacing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45308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08276F" w:rsidRPr="00D45308" w:rsidRDefault="0008276F" w:rsidP="0087001A">
      <w:pPr>
        <w:pStyle w:val="NoSpacing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45308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>190 от 10.10</w:t>
      </w:r>
      <w:r w:rsidRPr="00D45308">
        <w:rPr>
          <w:rFonts w:ascii="Times New Roman" w:hAnsi="Times New Roman" w:cs="Times New Roman"/>
          <w:color w:val="auto"/>
          <w:sz w:val="28"/>
          <w:szCs w:val="28"/>
        </w:rPr>
        <w:t>.2019г.</w:t>
      </w:r>
    </w:p>
    <w:p w:rsidR="0008276F" w:rsidRPr="00786699" w:rsidRDefault="0008276F" w:rsidP="007748E1">
      <w:pPr>
        <w:jc w:val="center"/>
        <w:rPr>
          <w:sz w:val="28"/>
          <w:szCs w:val="28"/>
        </w:rPr>
      </w:pPr>
      <w:r w:rsidRPr="00786699">
        <w:rPr>
          <w:sz w:val="28"/>
          <w:szCs w:val="28"/>
        </w:rPr>
        <w:t>СТАВКИ ЗЕМЕЛЬНОГО НАЛОГА</w:t>
      </w:r>
    </w:p>
    <w:p w:rsidR="0008276F" w:rsidRPr="00786699" w:rsidRDefault="0008276F" w:rsidP="007748E1">
      <w:pPr>
        <w:jc w:val="center"/>
        <w:rPr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818"/>
        <w:gridCol w:w="1542"/>
      </w:tblGrid>
      <w:tr w:rsidR="0008276F" w:rsidRPr="00C11DA7" w:rsidTr="007205D9">
        <w:tc>
          <w:tcPr>
            <w:tcW w:w="720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№ п/п</w:t>
            </w:r>
          </w:p>
        </w:tc>
        <w:tc>
          <w:tcPr>
            <w:tcW w:w="7818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Категории земель и/или разрешенное использование земельного участка</w:t>
            </w:r>
          </w:p>
        </w:tc>
        <w:tc>
          <w:tcPr>
            <w:tcW w:w="1542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Налоговая ставка (в%)</w:t>
            </w:r>
          </w:p>
        </w:tc>
      </w:tr>
      <w:tr w:rsidR="0008276F" w:rsidRPr="00C11DA7" w:rsidTr="007205D9">
        <w:tc>
          <w:tcPr>
            <w:tcW w:w="720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08276F" w:rsidRPr="00C11DA7" w:rsidRDefault="0008276F" w:rsidP="007205D9">
            <w:pPr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542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15</w:t>
            </w:r>
          </w:p>
        </w:tc>
      </w:tr>
      <w:tr w:rsidR="0008276F" w:rsidRPr="00C11DA7" w:rsidTr="007205D9">
        <w:tc>
          <w:tcPr>
            <w:tcW w:w="720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08276F" w:rsidRPr="00C11DA7" w:rsidRDefault="0008276F" w:rsidP="007205D9">
            <w:pPr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 коммунального комплекса) или приобретенных, предоставленных для жилищного строительства</w:t>
            </w:r>
          </w:p>
        </w:tc>
        <w:tc>
          <w:tcPr>
            <w:tcW w:w="1542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0,2</w:t>
            </w:r>
          </w:p>
        </w:tc>
      </w:tr>
      <w:tr w:rsidR="0008276F" w:rsidRPr="00C11DA7" w:rsidTr="007205D9">
        <w:tc>
          <w:tcPr>
            <w:tcW w:w="720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:rsidR="0008276F" w:rsidRPr="00C11DA7" w:rsidRDefault="0008276F" w:rsidP="007205D9">
            <w:pPr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Категории земель приобретенные, предоставленные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1542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</w:tc>
      </w:tr>
      <w:tr w:rsidR="0008276F" w:rsidRPr="00C11DA7" w:rsidTr="007205D9">
        <w:tc>
          <w:tcPr>
            <w:tcW w:w="720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:rsidR="0008276F" w:rsidRPr="00C11DA7" w:rsidRDefault="0008276F" w:rsidP="007205D9">
            <w:pPr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542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1,5</w:t>
            </w:r>
          </w:p>
        </w:tc>
      </w:tr>
      <w:tr w:rsidR="0008276F" w:rsidRPr="00C11DA7" w:rsidTr="007205D9">
        <w:tc>
          <w:tcPr>
            <w:tcW w:w="720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:rsidR="0008276F" w:rsidRPr="00C11DA7" w:rsidRDefault="0008276F" w:rsidP="007205D9">
            <w:pPr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Земельные участки населенных пунктов общего пользования, занятые площадями, улицами, проездами, автомобильными дорогами, автостоянками, полигонами ТБО, кладбищами и др.</w:t>
            </w:r>
          </w:p>
        </w:tc>
        <w:tc>
          <w:tcPr>
            <w:tcW w:w="1542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0</w:t>
            </w:r>
          </w:p>
        </w:tc>
      </w:tr>
      <w:tr w:rsidR="0008276F" w:rsidRPr="00C11DA7" w:rsidTr="007205D9">
        <w:tc>
          <w:tcPr>
            <w:tcW w:w="720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:rsidR="0008276F" w:rsidRPr="00C11DA7" w:rsidRDefault="0008276F" w:rsidP="007205D9">
            <w:pPr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542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0,3</w:t>
            </w:r>
          </w:p>
        </w:tc>
      </w:tr>
      <w:tr w:rsidR="0008276F" w:rsidRPr="00C11DA7" w:rsidTr="007205D9">
        <w:tc>
          <w:tcPr>
            <w:tcW w:w="720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7</w:t>
            </w:r>
          </w:p>
        </w:tc>
        <w:tc>
          <w:tcPr>
            <w:tcW w:w="7818" w:type="dxa"/>
          </w:tcPr>
          <w:p w:rsidR="0008276F" w:rsidRPr="00C11DA7" w:rsidRDefault="0008276F" w:rsidP="007205D9">
            <w:pPr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пунктах, неиспользуемые для сельскохозяйственного производства</w:t>
            </w:r>
          </w:p>
        </w:tc>
        <w:tc>
          <w:tcPr>
            <w:tcW w:w="1542" w:type="dxa"/>
          </w:tcPr>
          <w:p w:rsidR="0008276F" w:rsidRPr="00C11DA7" w:rsidRDefault="0008276F" w:rsidP="007205D9">
            <w:pPr>
              <w:jc w:val="center"/>
              <w:rPr>
                <w:sz w:val="28"/>
                <w:szCs w:val="28"/>
              </w:rPr>
            </w:pPr>
            <w:r w:rsidRPr="00C11DA7">
              <w:rPr>
                <w:sz w:val="28"/>
                <w:szCs w:val="28"/>
              </w:rPr>
              <w:t>1,0</w:t>
            </w:r>
          </w:p>
        </w:tc>
      </w:tr>
    </w:tbl>
    <w:p w:rsidR="0008276F" w:rsidRDefault="0008276F" w:rsidP="0087001A">
      <w:pPr>
        <w:jc w:val="right"/>
      </w:pPr>
    </w:p>
    <w:sectPr w:rsidR="0008276F" w:rsidSect="00720D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795"/>
    <w:rsid w:val="0008276F"/>
    <w:rsid w:val="000E5795"/>
    <w:rsid w:val="0010220A"/>
    <w:rsid w:val="00116EC2"/>
    <w:rsid w:val="001E1921"/>
    <w:rsid w:val="00265F19"/>
    <w:rsid w:val="00295AEC"/>
    <w:rsid w:val="00305A9F"/>
    <w:rsid w:val="00364615"/>
    <w:rsid w:val="003D3D51"/>
    <w:rsid w:val="00412029"/>
    <w:rsid w:val="004403BE"/>
    <w:rsid w:val="00494F49"/>
    <w:rsid w:val="004A355F"/>
    <w:rsid w:val="004E517B"/>
    <w:rsid w:val="004F7D4C"/>
    <w:rsid w:val="005045D2"/>
    <w:rsid w:val="00545B4A"/>
    <w:rsid w:val="0056452A"/>
    <w:rsid w:val="00565271"/>
    <w:rsid w:val="005726F8"/>
    <w:rsid w:val="00583E0F"/>
    <w:rsid w:val="00594CDA"/>
    <w:rsid w:val="005C7E14"/>
    <w:rsid w:val="005D111B"/>
    <w:rsid w:val="005D1192"/>
    <w:rsid w:val="005E2FFD"/>
    <w:rsid w:val="005E6354"/>
    <w:rsid w:val="00620FD6"/>
    <w:rsid w:val="00643A3E"/>
    <w:rsid w:val="00655EE5"/>
    <w:rsid w:val="006648FA"/>
    <w:rsid w:val="006776E1"/>
    <w:rsid w:val="006C61AB"/>
    <w:rsid w:val="0070089A"/>
    <w:rsid w:val="007205D9"/>
    <w:rsid w:val="00720DE0"/>
    <w:rsid w:val="007748E1"/>
    <w:rsid w:val="0078480F"/>
    <w:rsid w:val="00786699"/>
    <w:rsid w:val="00793F1C"/>
    <w:rsid w:val="0080377F"/>
    <w:rsid w:val="00805D33"/>
    <w:rsid w:val="008324B7"/>
    <w:rsid w:val="00840473"/>
    <w:rsid w:val="0085003B"/>
    <w:rsid w:val="0087001A"/>
    <w:rsid w:val="00874D74"/>
    <w:rsid w:val="008C4AA0"/>
    <w:rsid w:val="008F67F1"/>
    <w:rsid w:val="0091689F"/>
    <w:rsid w:val="00955C60"/>
    <w:rsid w:val="009A0948"/>
    <w:rsid w:val="00A502B6"/>
    <w:rsid w:val="00A538ED"/>
    <w:rsid w:val="00B7045C"/>
    <w:rsid w:val="00B760C0"/>
    <w:rsid w:val="00B80633"/>
    <w:rsid w:val="00BD2BF9"/>
    <w:rsid w:val="00C11DA7"/>
    <w:rsid w:val="00C14C50"/>
    <w:rsid w:val="00C448DA"/>
    <w:rsid w:val="00CA0512"/>
    <w:rsid w:val="00CE2C5C"/>
    <w:rsid w:val="00D200FE"/>
    <w:rsid w:val="00D45308"/>
    <w:rsid w:val="00E522EC"/>
    <w:rsid w:val="00E659DE"/>
    <w:rsid w:val="00E85F8B"/>
    <w:rsid w:val="00F06FB1"/>
    <w:rsid w:val="00F5743B"/>
    <w:rsid w:val="00F74E13"/>
    <w:rsid w:val="00FF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001A"/>
    <w:rPr>
      <w:rFonts w:cs="Times New Roman"/>
      <w:color w:val="0066CC"/>
      <w:u w:val="single"/>
    </w:rPr>
  </w:style>
  <w:style w:type="paragraph" w:styleId="NoSpacing">
    <w:name w:val="No Spacing"/>
    <w:uiPriority w:val="99"/>
    <w:qFormat/>
    <w:rsid w:val="0087001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lk">
    <w:name w:val="blk"/>
    <w:basedOn w:val="DefaultParagraphFont"/>
    <w:uiPriority w:val="99"/>
    <w:rsid w:val="0087001A"/>
    <w:rPr>
      <w:rFonts w:cs="Times New Roman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720DE0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character" w:customStyle="1" w:styleId="2-2pt">
    <w:name w:val="Основной текст (2) + Интервал -2 pt"/>
    <w:basedOn w:val="DefaultParagraphFont"/>
    <w:uiPriority w:val="99"/>
    <w:rsid w:val="00720DE0"/>
    <w:rPr>
      <w:rFonts w:ascii="Times New Roman" w:hAnsi="Times New Roman" w:cs="Times New Roman"/>
      <w:color w:val="000000"/>
      <w:spacing w:val="-50"/>
      <w:w w:val="100"/>
      <w:position w:val="0"/>
      <w:sz w:val="42"/>
      <w:szCs w:val="42"/>
      <w:u w:val="none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720DE0"/>
    <w:pPr>
      <w:widowControl w:val="0"/>
      <w:shd w:val="clear" w:color="auto" w:fill="FFFFFF"/>
      <w:spacing w:before="780" w:after="780" w:line="240" w:lineRule="atLeast"/>
      <w:jc w:val="both"/>
    </w:pPr>
    <w:rPr>
      <w:b/>
      <w:bCs/>
      <w:spacing w:val="-10"/>
      <w:sz w:val="46"/>
      <w:szCs w:val="46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20DE0"/>
    <w:rPr>
      <w:rFonts w:ascii="Times New Roman" w:hAnsi="Times New Roman" w:cs="Times New Roman"/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20DE0"/>
    <w:pPr>
      <w:widowControl w:val="0"/>
      <w:shd w:val="clear" w:color="auto" w:fill="FFFFFF"/>
      <w:spacing w:after="540" w:line="485" w:lineRule="exact"/>
      <w:ind w:hanging="420"/>
    </w:pPr>
    <w:rPr>
      <w:sz w:val="42"/>
      <w:szCs w:val="4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3</Pages>
  <Words>672</Words>
  <Characters>3834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12</cp:revision>
  <cp:lastPrinted>2019-10-21T03:42:00Z</cp:lastPrinted>
  <dcterms:created xsi:type="dcterms:W3CDTF">2019-09-25T10:36:00Z</dcterms:created>
  <dcterms:modified xsi:type="dcterms:W3CDTF">2019-10-21T05:08:00Z</dcterms:modified>
</cp:coreProperties>
</file>